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D7948">
        <w:fldChar w:fldCharType="begin"/>
      </w:r>
      <w:r w:rsidR="005D7948">
        <w:instrText xml:space="preserve"> DOCPROPERTY  TSG/WGRef  \* MERGEFORMAT </w:instrText>
      </w:r>
      <w:r w:rsidR="005D7948">
        <w:fldChar w:fldCharType="separate"/>
      </w:r>
      <w:r w:rsidR="003609EF">
        <w:rPr>
          <w:b/>
          <w:noProof/>
          <w:sz w:val="24"/>
        </w:rPr>
        <w:t>CT1</w:t>
      </w:r>
      <w:r w:rsidR="005D7948">
        <w:rPr>
          <w:b/>
          <w:noProof/>
          <w:sz w:val="24"/>
        </w:rPr>
        <w:fldChar w:fldCharType="end"/>
      </w:r>
      <w:r w:rsidR="00C66BA2">
        <w:rPr>
          <w:b/>
          <w:noProof/>
          <w:sz w:val="24"/>
        </w:rPr>
        <w:t xml:space="preserve"> </w:t>
      </w:r>
      <w:r>
        <w:rPr>
          <w:b/>
          <w:noProof/>
          <w:sz w:val="24"/>
        </w:rPr>
        <w:t>Meeting #</w:t>
      </w:r>
      <w:r w:rsidR="005D7948">
        <w:fldChar w:fldCharType="begin"/>
      </w:r>
      <w:r w:rsidR="005D7948">
        <w:instrText xml:space="preserve"> DOCPROPERTY  MtgSeq  \* MERGEFORMAT </w:instrText>
      </w:r>
      <w:r w:rsidR="005D7948">
        <w:fldChar w:fldCharType="separate"/>
      </w:r>
      <w:r w:rsidR="003609EF" w:rsidRPr="00BA51D9">
        <w:rPr>
          <w:b/>
          <w:noProof/>
          <w:sz w:val="24"/>
        </w:rPr>
        <w:t>96</w:t>
      </w:r>
      <w:r w:rsidR="005D7948">
        <w:rPr>
          <w:b/>
          <w:noProof/>
          <w:sz w:val="24"/>
        </w:rPr>
        <w:fldChar w:fldCharType="end"/>
      </w:r>
      <w:r>
        <w:rPr>
          <w:b/>
          <w:i/>
          <w:noProof/>
          <w:sz w:val="28"/>
        </w:rPr>
        <w:tab/>
      </w:r>
      <w:r w:rsidR="005D7948">
        <w:fldChar w:fldCharType="begin"/>
      </w:r>
      <w:r w:rsidR="005D7948">
        <w:instrText xml:space="preserve"> DOCPROPERTY  Tdoc#  \* MERGEFORMAT </w:instrText>
      </w:r>
      <w:r w:rsidR="005D7948">
        <w:fldChar w:fldCharType="separate"/>
      </w:r>
      <w:r w:rsidR="00DF3A1A">
        <w:rPr>
          <w:b/>
          <w:i/>
          <w:noProof/>
          <w:sz w:val="28"/>
        </w:rPr>
        <w:t>C1-1612</w:t>
      </w:r>
      <w:r w:rsidR="00E13F3D" w:rsidRPr="00E13F3D">
        <w:rPr>
          <w:b/>
          <w:i/>
          <w:noProof/>
          <w:sz w:val="28"/>
        </w:rPr>
        <w:t>9</w:t>
      </w:r>
      <w:r w:rsidR="00DF3A1A">
        <w:rPr>
          <w:b/>
          <w:i/>
          <w:noProof/>
          <w:sz w:val="28"/>
        </w:rPr>
        <w:t>2</w:t>
      </w:r>
      <w:r w:rsidR="005D7948">
        <w:rPr>
          <w:b/>
          <w:i/>
          <w:noProof/>
          <w:sz w:val="28"/>
        </w:rPr>
        <w:fldChar w:fldCharType="end"/>
      </w:r>
    </w:p>
    <w:p w:rsidR="001E41F3" w:rsidRPr="00DF3A1A" w:rsidRDefault="005D7948" w:rsidP="005E2C44">
      <w:pPr>
        <w:pStyle w:val="CRCoverPage"/>
        <w:outlineLvl w:val="0"/>
        <w:rPr>
          <w:noProof/>
          <w:sz w:val="24"/>
        </w:rPr>
      </w:pPr>
      <w:r>
        <w:fldChar w:fldCharType="begin"/>
      </w:r>
      <w:r>
        <w:instrText xml:space="preserve"> DOCPROPERTY  Location  \* MERGEFORMAT </w:instrText>
      </w:r>
      <w:r>
        <w:fldChar w:fldCharType="separate"/>
      </w:r>
      <w:r w:rsidR="003609EF" w:rsidRPr="00BA51D9">
        <w:rPr>
          <w:b/>
          <w:noProof/>
          <w:sz w:val="24"/>
        </w:rPr>
        <w:t>Jeju Island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r w:rsidR="00DF3A1A">
        <w:rPr>
          <w:b/>
          <w:noProof/>
          <w:sz w:val="24"/>
        </w:rPr>
        <w:tab/>
      </w:r>
      <w:r w:rsidR="00DF3A1A">
        <w:rPr>
          <w:b/>
          <w:noProof/>
          <w:sz w:val="24"/>
        </w:rPr>
        <w:tab/>
      </w:r>
      <w:r w:rsidR="00DF3A1A">
        <w:rPr>
          <w:b/>
          <w:noProof/>
          <w:sz w:val="24"/>
        </w:rPr>
        <w:tab/>
        <w:t xml:space="preserve">  </w:t>
      </w:r>
      <w:r w:rsidR="00DF3A1A" w:rsidRPr="00DF3A1A">
        <w:rPr>
          <w:noProof/>
        </w:rPr>
        <w:t>(was C1-160958)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9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79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3A1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9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1B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7948">
            <w:pPr>
              <w:pStyle w:val="CRCoverPage"/>
              <w:spacing w:after="0"/>
              <w:ind w:left="100"/>
              <w:rPr>
                <w:noProof/>
              </w:rPr>
            </w:pPr>
            <w:r>
              <w:fldChar w:fldCharType="begin"/>
            </w:r>
            <w:r>
              <w:instrText xml:space="preserve"> DOCPROPERTY  CrTitle  \* MERGEFORMAT </w:instrText>
            </w:r>
            <w:r>
              <w:fldChar w:fldCharType="separate"/>
            </w:r>
            <w:r w:rsidR="002640DD">
              <w:t>Naming service request guard timer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948">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Mobile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0760" w:rsidP="00547111">
            <w:pPr>
              <w:pStyle w:val="CRCoverPage"/>
              <w:spacing w:after="0"/>
              <w:ind w:left="100"/>
              <w:rPr>
                <w:noProof/>
              </w:rPr>
            </w:pPr>
            <w:r>
              <w:t>C1</w:t>
            </w:r>
            <w:r w:rsidR="00D12780">
              <w:fldChar w:fldCharType="begin"/>
            </w:r>
            <w:r w:rsidR="00D12780">
              <w:instrText xml:space="preserve"> DOCPROPERTY  SourceIfTsg  \* MERGEFORMAT </w:instrText>
            </w:r>
            <w:r w:rsidR="00D1278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3A1A">
            <w:pPr>
              <w:pStyle w:val="CRCoverPage"/>
              <w:spacing w:after="0"/>
              <w:ind w:left="100"/>
              <w:rPr>
                <w:noProof/>
              </w:rPr>
            </w:pPr>
            <w:r>
              <w:t>TEI13</w:t>
            </w:r>
            <w:r w:rsidR="00D12780">
              <w:fldChar w:fldCharType="begin"/>
            </w:r>
            <w:r w:rsidR="00D12780">
              <w:instrText xml:space="preserve"> DOCPROPERTY  RelatedWis  \* MERGEFORMAT </w:instrText>
            </w:r>
            <w:r w:rsidR="00D1278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948" w:rsidP="00DF3A1A">
            <w:pPr>
              <w:pStyle w:val="CRCoverPage"/>
              <w:spacing w:after="0"/>
              <w:ind w:left="100"/>
              <w:rPr>
                <w:noProof/>
              </w:rPr>
            </w:pPr>
            <w:r>
              <w:fldChar w:fldCharType="begin"/>
            </w:r>
            <w:r>
              <w:instrText xml:space="preserve"> DOCPROPERTY  ResDate  \* MERGEFORMAT </w:instrText>
            </w:r>
            <w:r>
              <w:fldChar w:fldCharType="separate"/>
            </w:r>
            <w:r w:rsidR="00D24991">
              <w:rPr>
                <w:noProof/>
              </w:rPr>
              <w:t>2016-02-</w:t>
            </w:r>
            <w:r w:rsidR="00DF3A1A">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79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7948">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60" w:rsidRDefault="00360760" w:rsidP="00360760">
            <w:pPr>
              <w:pStyle w:val="CRCoverPage"/>
              <w:spacing w:after="0"/>
              <w:ind w:left="100"/>
              <w:rPr>
                <w:noProof/>
              </w:rPr>
            </w:pPr>
            <w:r>
              <w:rPr>
                <w:noProof/>
              </w:rPr>
              <w:t>In C1-140431 service request attempt counter has been introduced, so does a clause to wait for certain time in order to re-attempt service request. This waiting period has no formal definition or the clear instruction of usage.</w:t>
            </w:r>
          </w:p>
          <w:p w:rsidR="00360760" w:rsidRDefault="00360760" w:rsidP="00360760">
            <w:pPr>
              <w:pStyle w:val="CRCoverPage"/>
              <w:spacing w:after="0"/>
              <w:ind w:left="100"/>
              <w:rPr>
                <w:noProof/>
              </w:rPr>
            </w:pPr>
          </w:p>
          <w:p w:rsidR="001E41F3" w:rsidRDefault="00360760" w:rsidP="00360760">
            <w:pPr>
              <w:pStyle w:val="CRCoverPage"/>
              <w:spacing w:after="0"/>
              <w:ind w:left="100"/>
              <w:rPr>
                <w:noProof/>
              </w:rPr>
            </w:pPr>
            <w:r>
              <w:rPr>
                <w:noProof/>
              </w:rPr>
              <w:t>In order to clear any further confusion on using proposed service request re-attempt wait timer, it would be better if a formal name and clarification can be added in specification in similar line to other 3GPP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310D" w:rsidRDefault="00360760">
            <w:pPr>
              <w:pStyle w:val="CRCoverPage"/>
              <w:spacing w:after="0"/>
              <w:ind w:left="100"/>
              <w:rPr>
                <w:noProof/>
              </w:rPr>
            </w:pPr>
            <w:r>
              <w:rPr>
                <w:noProof/>
              </w:rPr>
              <w:t>Service request re-attempt timer is proposed to be named as T3325</w:t>
            </w:r>
          </w:p>
          <w:p w:rsidR="0042310D" w:rsidRPr="00D044EB" w:rsidRDefault="0042310D" w:rsidP="0042310D">
            <w:pPr>
              <w:pStyle w:val="CRCoverPage"/>
              <w:spacing w:after="0"/>
              <w:ind w:left="100"/>
              <w:rPr>
                <w:b/>
                <w:noProof/>
              </w:rPr>
            </w:pPr>
            <w:r w:rsidRPr="00D044EB">
              <w:rPr>
                <w:b/>
                <w:noProof/>
              </w:rPr>
              <w:t>Changes since revision 1</w:t>
            </w:r>
            <w:r w:rsidR="00C66C88" w:rsidRPr="00D044EB">
              <w:rPr>
                <w:b/>
                <w:noProof/>
              </w:rPr>
              <w:t>:</w:t>
            </w:r>
          </w:p>
          <w:p w:rsidR="00CF4CD8" w:rsidRPr="00D044EB" w:rsidRDefault="00CF4CD8" w:rsidP="0042310D">
            <w:pPr>
              <w:pStyle w:val="CRCoverPage"/>
              <w:spacing w:after="0"/>
              <w:ind w:left="100"/>
              <w:rPr>
                <w:noProof/>
              </w:rPr>
            </w:pPr>
            <w:r w:rsidRPr="00D044EB">
              <w:rPr>
                <w:noProof/>
              </w:rPr>
              <w:t>1. Work item code changed to TEI13.</w:t>
            </w:r>
          </w:p>
          <w:p w:rsidR="00CF4CD8" w:rsidRPr="00D044EB" w:rsidRDefault="00CF4CD8" w:rsidP="0042310D">
            <w:pPr>
              <w:pStyle w:val="CRCoverPage"/>
              <w:spacing w:after="0"/>
              <w:ind w:left="100"/>
              <w:rPr>
                <w:noProof/>
              </w:rPr>
            </w:pPr>
            <w:r w:rsidRPr="00D044EB">
              <w:rPr>
                <w:noProof/>
              </w:rPr>
              <w:t>2.Reference to 24.008 for T3325 has been added.</w:t>
            </w:r>
          </w:p>
          <w:p w:rsidR="001E41F3" w:rsidRDefault="00360760" w:rsidP="0042310D">
            <w:pPr>
              <w:pStyle w:val="CRCoverPage"/>
              <w:spacing w:after="0"/>
              <w:ind w:left="100"/>
              <w:rPr>
                <w:noProof/>
              </w:rPr>
            </w:pP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0760">
            <w:pPr>
              <w:pStyle w:val="CRCoverPage"/>
              <w:spacing w:after="0"/>
              <w:ind w:left="100"/>
              <w:rPr>
                <w:noProof/>
              </w:rPr>
            </w:pPr>
            <w:r>
              <w:rPr>
                <w:noProof/>
              </w:rPr>
              <w:t>Incosistent implmentation regarding service request re-attempt 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0760">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4E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D044EB">
            <w:pPr>
              <w:pStyle w:val="CRCoverPage"/>
              <w:spacing w:after="0"/>
              <w:ind w:left="99"/>
              <w:rPr>
                <w:noProof/>
              </w:rPr>
            </w:pPr>
            <w:r>
              <w:rPr>
                <w:noProof/>
              </w:rPr>
              <w:t xml:space="preserve">TS/TR </w:t>
            </w:r>
            <w:r w:rsidR="00D044EB">
              <w:rPr>
                <w:noProof/>
              </w:rPr>
              <w:t>...</w:t>
            </w:r>
            <w:r>
              <w:rPr>
                <w:noProof/>
              </w:rPr>
              <w:t xml:space="preserve"> CR</w:t>
            </w:r>
            <w:r w:rsidR="00D044EB">
              <w:rPr>
                <w:noProof/>
              </w:rPr>
              <w:t>…</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4C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4C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2245" w:rsidRDefault="00472245" w:rsidP="00472245">
      <w:pPr>
        <w:rPr>
          <w:noProof/>
        </w:rPr>
      </w:pPr>
    </w:p>
    <w:p w:rsidR="00472245" w:rsidRPr="00BD26B2" w:rsidRDefault="00472245" w:rsidP="00472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472245" w:rsidRPr="003168A2" w:rsidRDefault="00472245" w:rsidP="00472245">
      <w:pPr>
        <w:pStyle w:val="Heading4"/>
      </w:pPr>
      <w:bookmarkStart w:id="3" w:name="_Toc438049267"/>
      <w:r w:rsidRPr="003168A2">
        <w:t>5.6.1.6</w:t>
      </w:r>
      <w:r w:rsidRPr="003168A2">
        <w:tab/>
        <w:t>Abnormal cases in the UE</w:t>
      </w:r>
      <w:bookmarkEnd w:id="3"/>
    </w:p>
    <w:p w:rsidR="00472245" w:rsidRPr="003168A2" w:rsidRDefault="00472245" w:rsidP="00472245">
      <w:pPr>
        <w:keepNext/>
      </w:pPr>
      <w:r w:rsidRPr="003168A2">
        <w:t>The following abnormal cases can be identified:</w:t>
      </w:r>
    </w:p>
    <w:p w:rsidR="00472245" w:rsidRPr="003168A2" w:rsidRDefault="00472245" w:rsidP="00472245">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472245" w:rsidRPr="003168A2" w:rsidRDefault="00472245" w:rsidP="00472245">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472245" w:rsidRDefault="00472245" w:rsidP="00472245">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472245" w:rsidRDefault="00472245" w:rsidP="00472245">
      <w:pPr>
        <w:pStyle w:val="B1"/>
        <w:rPr>
          <w:lang w:eastAsia="ja-JP"/>
        </w:rPr>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 xml:space="preserve">mobile originating CS </w:t>
      </w:r>
      <w:proofErr w:type="spellStart"/>
      <w:r>
        <w:rPr>
          <w:rFonts w:hint="eastAsia"/>
          <w:lang w:eastAsia="ja-JP"/>
        </w:rPr>
        <w:t>fallback</w:t>
      </w:r>
      <w:proofErr w:type="spellEnd"/>
      <w:r w:rsidRPr="003168A2">
        <w:rPr>
          <w:lang w:eastAsia="ja-JP"/>
        </w:rPr>
        <w:t>"</w:t>
      </w:r>
      <w:r w:rsidRPr="003168A2">
        <w:rPr>
          <w:rFonts w:hint="eastAsia"/>
          <w:lang w:eastAsia="ja-JP"/>
        </w:rPr>
        <w:t xml:space="preserve"> </w:t>
      </w:r>
      <w:r w:rsidRPr="003168A2">
        <w:t>is granted or because of a cell change.</w:t>
      </w:r>
    </w:p>
    <w:p w:rsidR="00472245" w:rsidRPr="003168A2" w:rsidRDefault="00472245" w:rsidP="00472245">
      <w:pPr>
        <w:pStyle w:val="B1"/>
      </w:pPr>
      <w:r>
        <w:rPr>
          <w:lang w:eastAsia="ja-JP"/>
        </w:rPr>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the service request was initiated for CS fallback </w:t>
      </w:r>
      <w:r w:rsidRPr="003A162E">
        <w:t xml:space="preserve">and </w:t>
      </w:r>
      <w:r>
        <w:t xml:space="preserve">a CS </w:t>
      </w:r>
      <w:proofErr w:type="spellStart"/>
      <w:r>
        <w:t>fallback</w:t>
      </w:r>
      <w:proofErr w:type="spellEnd"/>
      <w:r>
        <w:t xml:space="preserve">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472245" w:rsidRDefault="00472245" w:rsidP="00472245">
      <w:pPr>
        <w:pStyle w:val="B1"/>
      </w:pPr>
      <w:r>
        <w:rPr>
          <w:rFonts w:hint="eastAsia"/>
        </w:rPr>
        <w:tab/>
        <w:t xml:space="preserve">If the </w:t>
      </w:r>
      <w:r>
        <w:t xml:space="preserve">service request was initiated for </w:t>
      </w:r>
      <w:r>
        <w:rPr>
          <w:rFonts w:hint="eastAsia"/>
        </w:rPr>
        <w:t>1x</w:t>
      </w:r>
      <w:r>
        <w:t xml:space="preserve">CS </w:t>
      </w:r>
      <w:proofErr w:type="spellStart"/>
      <w:r>
        <w:t>fallback</w:t>
      </w:r>
      <w:proofErr w:type="spellEnd"/>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472245" w:rsidRDefault="00472245" w:rsidP="00472245">
      <w:pPr>
        <w:pStyle w:val="B1"/>
        <w:rPr>
          <w:lang w:eastAsia="ja-JP"/>
        </w:rPr>
      </w:pPr>
      <w:r w:rsidRPr="003168A2">
        <w:tab/>
      </w:r>
      <w:r>
        <w:rPr>
          <w:rFonts w:hint="eastAsia"/>
          <w:lang w:eastAsia="ja-JP"/>
        </w:rPr>
        <w:t>I</w:t>
      </w:r>
      <w:proofErr w:type="spellStart"/>
      <w:r w:rsidRPr="009C06C9">
        <w:rPr>
          <w:rFonts w:hint="eastAsia"/>
          <w:lang w:val="en-US" w:eastAsia="ja-JP"/>
        </w:rPr>
        <w:t>f</w:t>
      </w:r>
      <w:proofErr w:type="spellEnd"/>
      <w:r w:rsidRPr="009C06C9">
        <w:rPr>
          <w:rFonts w:hint="eastAsia"/>
          <w:lang w:val="en-US" w:eastAsia="ja-JP"/>
        </w:rPr>
        <w:t xml:space="preserve">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472245" w:rsidRDefault="00472245" w:rsidP="00472245">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472245" w:rsidRDefault="00472245" w:rsidP="00472245">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472245" w:rsidRDefault="00472245" w:rsidP="00472245">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472245" w:rsidRDefault="00472245" w:rsidP="00472245">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472245" w:rsidRDefault="00472245" w:rsidP="00472245">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472245" w:rsidRDefault="00472245" w:rsidP="00472245">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472245" w:rsidRPr="003168A2" w:rsidRDefault="00472245" w:rsidP="00472245">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472245" w:rsidRDefault="00472245" w:rsidP="00472245">
      <w:pPr>
        <w:pStyle w:val="B1"/>
      </w:pPr>
      <w:r w:rsidRPr="003168A2">
        <w:lastRenderedPageBreak/>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472245" w:rsidRPr="003168A2" w:rsidRDefault="00472245" w:rsidP="00472245">
      <w:pPr>
        <w:pStyle w:val="B1"/>
      </w:pPr>
      <w:r>
        <w:tab/>
        <w:t xml:space="preserve">If the service request was initiated for CS </w:t>
      </w:r>
      <w:proofErr w:type="spellStart"/>
      <w:r>
        <w:t>fallback</w:t>
      </w:r>
      <w:proofErr w:type="spellEnd"/>
      <w:r>
        <w:t>,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472245" w:rsidRDefault="00472245" w:rsidP="00472245">
      <w:pPr>
        <w:pStyle w:val="B1"/>
      </w:pPr>
      <w:r w:rsidRPr="003168A2">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472245" w:rsidRDefault="00472245" w:rsidP="00472245">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the UE</w:t>
      </w:r>
      <w:r w:rsidRPr="003168A2">
        <w:t xml:space="preserve"> shall </w:t>
      </w:r>
      <w:r>
        <w:t>either:</w:t>
      </w:r>
    </w:p>
    <w:p w:rsidR="00472245" w:rsidRDefault="00472245" w:rsidP="00472245">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472245" w:rsidRDefault="00472245" w:rsidP="00472245">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472245" w:rsidRDefault="00472245" w:rsidP="00472245">
      <w:pPr>
        <w:pStyle w:val="B1"/>
        <w:rPr>
          <w:lang w:eastAsia="ko-KR"/>
        </w:rPr>
      </w:pPr>
      <w:r>
        <w:tab/>
        <w:t xml:space="preserve">If the service request was not initiated for CS </w:t>
      </w:r>
      <w:proofErr w:type="spellStart"/>
      <w:r>
        <w:t>fallback</w:t>
      </w:r>
      <w:proofErr w:type="spellEnd"/>
      <w:r>
        <w:t xml:space="preserve"> or 1xCS </w:t>
      </w:r>
      <w:proofErr w:type="spellStart"/>
      <w:r>
        <w:t>fallback</w:t>
      </w:r>
      <w:proofErr w:type="spellEnd"/>
      <w:r>
        <w:t>, t</w:t>
      </w:r>
      <w:r w:rsidRPr="003168A2">
        <w:t>he UE shall enter state EMM-REGISTERED.</w:t>
      </w:r>
    </w:p>
    <w:p w:rsidR="00472245" w:rsidRPr="003168A2" w:rsidRDefault="00472245" w:rsidP="00472245">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472245" w:rsidRPr="003168A2" w:rsidRDefault="00472245" w:rsidP="00472245">
      <w:pPr>
        <w:pStyle w:val="B1"/>
      </w:pPr>
      <w:r w:rsidRPr="003168A2">
        <w:t>c)</w:t>
      </w:r>
      <w:r w:rsidRPr="003168A2">
        <w:tab/>
        <w:t>T3417 expired</w:t>
      </w:r>
    </w:p>
    <w:p w:rsidR="00472245" w:rsidRPr="003168A2" w:rsidRDefault="00472245" w:rsidP="00472245">
      <w:pPr>
        <w:pStyle w:val="B1"/>
      </w:pPr>
      <w:r w:rsidRPr="003168A2">
        <w:tab/>
        <w:t xml:space="preserve">The UE shall enter </w:t>
      </w:r>
      <w:r>
        <w:t xml:space="preserve">the </w:t>
      </w:r>
      <w:r w:rsidRPr="003168A2">
        <w:t>state EMM-REGISTERED.</w:t>
      </w:r>
    </w:p>
    <w:p w:rsidR="00472245" w:rsidRDefault="00472245" w:rsidP="00CF4CD8">
      <w:pPr>
        <w:pStyle w:val="B1"/>
      </w:pPr>
      <w:r w:rsidRPr="003168A2">
        <w:tab/>
      </w:r>
      <w:r>
        <w:t xml:space="preserve">If the UE triggered service request procedure </w:t>
      </w:r>
      <w:r w:rsidRPr="00FC7106">
        <w:t>in order to obtain packet services</w:t>
      </w:r>
      <w:r>
        <w:rPr>
          <w:rFonts w:hint="eastAsia"/>
        </w:rPr>
        <w:t xml:space="preserve"> </w:t>
      </w:r>
      <w:r>
        <w:t xml:space="preserve">from </w:t>
      </w:r>
      <w:r w:rsidRPr="003168A2">
        <w:rPr>
          <w:rFonts w:hint="eastAsia"/>
          <w:lang w:eastAsia="ja-JP"/>
        </w:rPr>
        <w:t>EMM-IDLE</w:t>
      </w:r>
      <w:r>
        <w:rPr>
          <w:rFonts w:hint="eastAsia"/>
          <w:lang w:eastAsia="ko-KR"/>
        </w:rPr>
        <w:t xml:space="preserve"> mode</w:t>
      </w:r>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w:t>
      </w:r>
      <w:ins w:id="4" w:author="Dash, Deepak" w:date="2016-01-27T15:41:00Z">
        <w:r>
          <w:t>the UE shall start timer T3325</w:t>
        </w:r>
      </w:ins>
      <w:ins w:id="5" w:author="Dash, Deepak" w:date="2016-02-18T02:55:00Z">
        <w:r w:rsidR="00CF4CD8">
          <w:t xml:space="preserve"> </w:t>
        </w:r>
        <w:r w:rsidR="00CF4CD8">
          <w:t xml:space="preserve">(see </w:t>
        </w:r>
        <w:r w:rsidR="00CF4CD8" w:rsidRPr="003168A2">
          <w:t>3GPP TS 24.008 [13]</w:t>
        </w:r>
        <w:r w:rsidR="00CF4CD8">
          <w:t>)</w:t>
        </w:r>
      </w:ins>
      <w:ins w:id="6" w:author="Dash, Deepak" w:date="2016-01-27T15:42:00Z">
        <w:r>
          <w:t xml:space="preserve">. </w:t>
        </w:r>
      </w:ins>
      <w:del w:id="7" w:author="Dash, Deepak" w:date="2016-01-27T15:42:00Z">
        <w:r w:rsidRPr="00141F96" w:rsidDel="009D7BFB">
          <w:delText>t</w:delText>
        </w:r>
      </w:del>
      <w:ins w:id="8" w:author="Dash, Deepak" w:date="2016-01-27T15:42:00Z">
        <w:r>
          <w:t>T</w:t>
        </w:r>
      </w:ins>
      <w:r w:rsidRPr="00141F96">
        <w:t xml:space="preserve">he UE shall </w:t>
      </w:r>
      <w:r>
        <w:t xml:space="preserve">not attempt service request </w:t>
      </w:r>
      <w:ins w:id="9" w:author="Dash, Deepak" w:date="2016-01-27T15:44:00Z">
        <w:r>
          <w:t>un</w:t>
        </w:r>
      </w:ins>
      <w:ins w:id="10" w:author="Dash, Deepak" w:date="2016-01-27T15:42:00Z">
        <w:r>
          <w:t>til expiry of T3325</w:t>
        </w:r>
      </w:ins>
      <w:del w:id="11" w:author="Dash, Deepak" w:date="2016-01-27T15:43:00Z">
        <w:r w:rsidDel="009D7BFB">
          <w:delText>for at least 1 minute</w:delText>
        </w:r>
      </w:del>
      <w:r>
        <w:t xml:space="preserve"> unless:</w:t>
      </w:r>
    </w:p>
    <w:p w:rsidR="00472245" w:rsidRDefault="00472245" w:rsidP="00472245">
      <w:pPr>
        <w:pStyle w:val="B2"/>
        <w:rPr>
          <w:lang w:eastAsia="zh-CN"/>
        </w:rPr>
      </w:pPr>
      <w:r>
        <w:t>-</w:t>
      </w:r>
      <w:r>
        <w:tab/>
      </w:r>
      <w:proofErr w:type="gramStart"/>
      <w:r>
        <w:t>the</w:t>
      </w:r>
      <w:proofErr w:type="gramEnd"/>
      <w:r>
        <w:t xml:space="preserve"> service request is initiated in response to paging from the network;</w:t>
      </w:r>
    </w:p>
    <w:p w:rsidR="00472245" w:rsidRDefault="00472245" w:rsidP="00472245">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472245" w:rsidRDefault="00472245" w:rsidP="00472245">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472245" w:rsidRDefault="00472245" w:rsidP="00472245">
      <w:pPr>
        <w:pStyle w:val="B2"/>
        <w:rPr>
          <w:lang w:eastAsia="ko-KR"/>
        </w:rPr>
      </w:pPr>
      <w:r>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472245" w:rsidRDefault="00472245" w:rsidP="00472245">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472245" w:rsidRPr="00C60257" w:rsidRDefault="00472245" w:rsidP="00472245">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472245" w:rsidRDefault="00472245" w:rsidP="00472245">
      <w:pPr>
        <w:pStyle w:val="B1"/>
      </w:pPr>
      <w:r w:rsidRPr="003168A2">
        <w:tab/>
      </w:r>
      <w:r>
        <w:t xml:space="preserve">If the UE triggered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472245" w:rsidRDefault="00472245" w:rsidP="00472245">
      <w:pPr>
        <w:pStyle w:val="B1"/>
      </w:pPr>
      <w:r>
        <w:tab/>
      </w:r>
      <w:r w:rsidRPr="00AD1958">
        <w:t xml:space="preserve">If the UE triggered 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sidRPr="00AD1958">
        <w:rPr>
          <w:lang w:eastAsia="ja-JP"/>
        </w:rPr>
        <w:t>the 1x</w:t>
      </w:r>
      <w:r w:rsidRPr="00AD1958">
        <w:rPr>
          <w:rFonts w:hint="eastAsia"/>
          <w:lang w:eastAsia="ja-JP"/>
        </w:rPr>
        <w:t>CS</w:t>
      </w:r>
      <w:r w:rsidRPr="003168A2">
        <w:rPr>
          <w:rFonts w:hint="eastAsia"/>
          <w:lang w:eastAsia="ja-JP"/>
        </w:rPr>
        <w:t xml:space="preserve">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w:t>
      </w:r>
      <w:r w:rsidRPr="002835C7">
        <w:rPr>
          <w:lang w:eastAsia="ja-JP"/>
        </w:rPr>
        <w:t xml:space="preserve"> </w:t>
      </w:r>
      <w:r>
        <w:rPr>
          <w:lang w:eastAsia="ja-JP"/>
        </w:rPr>
        <w:t>The UE shall stay in EMM-CONNECTED mode.</w:t>
      </w:r>
    </w:p>
    <w:p w:rsidR="00472245" w:rsidRDefault="00472245" w:rsidP="00472245">
      <w:pPr>
        <w:pStyle w:val="B1"/>
      </w:pPr>
      <w:r>
        <w:t>d</w:t>
      </w:r>
      <w:r w:rsidRPr="003168A2">
        <w:t>)</w:t>
      </w:r>
      <w:r w:rsidRPr="003168A2">
        <w:tab/>
        <w:t>T3417</w:t>
      </w:r>
      <w:r>
        <w:t>ext</w:t>
      </w:r>
      <w:r w:rsidRPr="003168A2">
        <w:t xml:space="preserve"> expired</w:t>
      </w:r>
    </w:p>
    <w:p w:rsidR="00472245" w:rsidRPr="003168A2" w:rsidRDefault="00472245" w:rsidP="00472245">
      <w:pPr>
        <w:pStyle w:val="B1"/>
      </w:pPr>
      <w:r>
        <w:lastRenderedPageBreak/>
        <w:tab/>
        <w:t>If the UE triggered service request procedure</w:t>
      </w:r>
      <w:r w:rsidRPr="00AE755D">
        <w:t xml:space="preserve"> for mobile originated CS </w:t>
      </w:r>
      <w:proofErr w:type="spellStart"/>
      <w:r w:rsidRPr="00AE755D">
        <w:t>fallback</w:t>
      </w:r>
      <w:proofErr w:type="spellEnd"/>
      <w:r w:rsidRPr="00AE755D">
        <w:t xml:space="preserve"> or for mobile originated CS </w:t>
      </w:r>
      <w:proofErr w:type="spellStart"/>
      <w:r w:rsidRPr="00AE755D">
        <w:t>fallback</w:t>
      </w:r>
      <w:proofErr w:type="spellEnd"/>
      <w:r w:rsidRPr="00AE755D">
        <w:t xml:space="preserve"> for emergency call</w:t>
      </w:r>
      <w:r>
        <w:t xml:space="preserve"> </w:t>
      </w:r>
      <w:r w:rsidRPr="003A162E">
        <w:t xml:space="preserve">and </w:t>
      </w:r>
      <w:r>
        <w:t xml:space="preserve">a CS </w:t>
      </w:r>
      <w:proofErr w:type="spellStart"/>
      <w:r>
        <w:t>fallback</w:t>
      </w:r>
      <w:proofErr w:type="spellEnd"/>
      <w:r>
        <w:t xml:space="preserve">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472245" w:rsidRDefault="00472245" w:rsidP="00472245">
      <w:pPr>
        <w:pStyle w:val="B1"/>
      </w:pPr>
      <w:r>
        <w:tab/>
      </w:r>
      <w:r w:rsidRPr="003A162E">
        <w:t xml:space="preserve">If the service request was initiated for CS </w:t>
      </w:r>
      <w:proofErr w:type="spellStart"/>
      <w:r w:rsidRPr="003A162E">
        <w:t>fallback</w:t>
      </w:r>
      <w:proofErr w:type="spellEnd"/>
      <w:r w:rsidRPr="003A162E">
        <w:t xml:space="preserve"> and </w:t>
      </w:r>
      <w:r>
        <w:t xml:space="preserve">a CS </w:t>
      </w:r>
      <w:proofErr w:type="spellStart"/>
      <w:r>
        <w:t>fallback</w:t>
      </w:r>
      <w:proofErr w:type="spellEnd"/>
      <w:r>
        <w:t xml:space="preserve">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472245" w:rsidRDefault="00472245" w:rsidP="00472245">
      <w:pPr>
        <w:pStyle w:val="B1"/>
      </w:pPr>
      <w:r>
        <w:tab/>
        <w:t xml:space="preserve">If the UE triggered service request procedure for mobile terminated CS </w:t>
      </w:r>
      <w:proofErr w:type="spellStart"/>
      <w:r>
        <w:t>fallback</w:t>
      </w:r>
      <w:proofErr w:type="spellEnd"/>
      <w:r>
        <w:t>,</w:t>
      </w:r>
    </w:p>
    <w:p w:rsidR="00472245" w:rsidRDefault="00472245" w:rsidP="00472245">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472245" w:rsidRDefault="00472245" w:rsidP="00472245">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sidRPr="003C3338">
        <w:t xml:space="preserve"> and release locally any resources allocated for the servic</w:t>
      </w:r>
      <w:r>
        <w:t>e request procedure; and</w:t>
      </w:r>
    </w:p>
    <w:p w:rsidR="00472245" w:rsidRPr="003168A2" w:rsidRDefault="00472245" w:rsidP="00472245">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procedure has failed</w:t>
      </w:r>
      <w:r>
        <w:rPr>
          <w:lang w:eastAsia="ja-JP"/>
        </w:rPr>
        <w:t>. The UE shall stay in EMM-CONNECTED mode.</w:t>
      </w:r>
    </w:p>
    <w:p w:rsidR="00472245" w:rsidRPr="003168A2" w:rsidRDefault="00472245" w:rsidP="00472245">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472245" w:rsidRDefault="00472245" w:rsidP="00472245">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472245" w:rsidRDefault="00472245" w:rsidP="00472245">
      <w:pPr>
        <w:pStyle w:val="B1"/>
        <w:rPr>
          <w:lang w:eastAsia="ko-KR"/>
        </w:rPr>
      </w:pPr>
      <w:r>
        <w:rPr>
          <w:rFonts w:hint="eastAsia"/>
          <w:lang w:eastAsia="ko-KR"/>
        </w:rPr>
        <w:tab/>
      </w:r>
      <w:r>
        <w:t xml:space="preserve">If the service request was initiated for CS </w:t>
      </w:r>
      <w:proofErr w:type="spellStart"/>
      <w:r>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Default="00472245" w:rsidP="00472245">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 xml:space="preserve">CS </w:t>
      </w:r>
      <w:proofErr w:type="spellStart"/>
      <w:r>
        <w:t>fallback</w:t>
      </w:r>
      <w:proofErr w:type="spellEnd"/>
      <w:r>
        <w:t>,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472245" w:rsidRPr="003168A2" w:rsidRDefault="00472245" w:rsidP="00472245">
      <w:pPr>
        <w:pStyle w:val="B1"/>
      </w:pPr>
      <w:r>
        <w:tab/>
      </w:r>
      <w:r>
        <w:rPr>
          <w:rFonts w:hint="eastAsia"/>
        </w:rPr>
        <w:t xml:space="preserve">If the </w:t>
      </w:r>
      <w:r>
        <w:t xml:space="preserve">service request was initiated for </w:t>
      </w:r>
      <w:r>
        <w:rPr>
          <w:rFonts w:hint="eastAsia"/>
        </w:rPr>
        <w:t>1x</w:t>
      </w:r>
      <w:r>
        <w:t xml:space="preserve">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472245" w:rsidRPr="003168A2" w:rsidRDefault="00472245" w:rsidP="00472245">
      <w:pPr>
        <w:pStyle w:val="B1"/>
      </w:pPr>
      <w:r>
        <w:t>f</w:t>
      </w:r>
      <w:r w:rsidRPr="003168A2">
        <w:t>)</w:t>
      </w:r>
      <w:r w:rsidRPr="003168A2">
        <w:tab/>
        <w:t>Tracking area updating procedure is triggered</w:t>
      </w:r>
    </w:p>
    <w:p w:rsidR="00472245" w:rsidRPr="003168A2" w:rsidRDefault="00472245" w:rsidP="00472245">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472245" w:rsidRPr="003168A2" w:rsidRDefault="00472245" w:rsidP="00472245">
      <w:pPr>
        <w:pStyle w:val="B1"/>
      </w:pPr>
      <w:r>
        <w:t>g</w:t>
      </w:r>
      <w:r w:rsidRPr="003168A2">
        <w:t>)</w:t>
      </w:r>
      <w:r w:rsidRPr="003168A2">
        <w:tab/>
      </w:r>
      <w:r>
        <w:t xml:space="preserve">Switch </w:t>
      </w:r>
      <w:r w:rsidRPr="003168A2">
        <w:t>off</w:t>
      </w:r>
    </w:p>
    <w:p w:rsidR="00472245" w:rsidRPr="003168A2" w:rsidRDefault="00472245" w:rsidP="00472245">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472245" w:rsidRPr="003168A2" w:rsidRDefault="00472245" w:rsidP="00472245">
      <w:pPr>
        <w:pStyle w:val="B1"/>
      </w:pPr>
      <w:r>
        <w:t>h</w:t>
      </w:r>
      <w:r w:rsidRPr="003168A2">
        <w:t>)</w:t>
      </w:r>
      <w:r w:rsidRPr="003168A2">
        <w:tab/>
      </w:r>
      <w:r>
        <w:rPr>
          <w:rFonts w:hint="eastAsia"/>
          <w:lang w:eastAsia="zh-CN"/>
        </w:rPr>
        <w:t>Detach p</w:t>
      </w:r>
      <w:r w:rsidRPr="003168A2">
        <w:t>rocedure collision</w:t>
      </w:r>
    </w:p>
    <w:p w:rsidR="00472245" w:rsidRPr="00FE320E" w:rsidRDefault="00472245" w:rsidP="00472245">
      <w:pPr>
        <w:pStyle w:val="B1"/>
      </w:pPr>
      <w:r w:rsidRPr="003168A2">
        <w:tab/>
      </w:r>
      <w:r>
        <w:rPr>
          <w:rFonts w:hint="eastAsia"/>
          <w:lang w:eastAsia="zh-CN"/>
        </w:rPr>
        <w:t>EP</w:t>
      </w:r>
      <w:r w:rsidRPr="00FE320E">
        <w:t xml:space="preserve">S detach containing detach type "re-attach </w:t>
      </w:r>
      <w:r>
        <w:t>required"</w:t>
      </w:r>
      <w:r w:rsidRPr="00FE320E">
        <w:t>:</w:t>
      </w:r>
    </w:p>
    <w:p w:rsidR="00472245" w:rsidRDefault="00472245" w:rsidP="00472245">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472245" w:rsidRDefault="00472245" w:rsidP="00472245">
      <w:pPr>
        <w:pStyle w:val="B3"/>
      </w:pPr>
      <w:r>
        <w:t>-</w:t>
      </w:r>
      <w:r>
        <w:tab/>
        <w:t xml:space="preserve">If the service request was </w:t>
      </w:r>
      <w:r w:rsidRPr="003168A2">
        <w:t>initiated</w:t>
      </w:r>
      <w:r>
        <w:t xml:space="preserve"> for CS </w:t>
      </w:r>
      <w:proofErr w:type="spellStart"/>
      <w:r>
        <w:t>fallback</w:t>
      </w:r>
      <w:proofErr w:type="spellEnd"/>
      <w:r>
        <w:t xml:space="preserve">, </w:t>
      </w:r>
      <w:r w:rsidRPr="00E737BC">
        <w:t xml:space="preserve">the UE shall attempt to select GERAN or UTRAN radio access technology. If the UE finds a suitable GERAN or UTRAN cell, </w:t>
      </w:r>
      <w:bookmarkStart w:id="12" w:name="OLE_LINK33"/>
      <w:r w:rsidRPr="00E737BC">
        <w:t>it then proce</w:t>
      </w:r>
      <w:r>
        <w:t xml:space="preserve">eds with the appropriate MM, </w:t>
      </w:r>
      <w:r w:rsidRPr="00E737BC">
        <w:t xml:space="preserve">CC </w:t>
      </w:r>
      <w:r>
        <w:t xml:space="preserve">and GMM </w:t>
      </w:r>
      <w:r w:rsidRPr="00E737BC">
        <w:t>specific procedures</w:t>
      </w:r>
      <w:bookmarkEnd w:id="12"/>
      <w:r w:rsidRPr="00E737BC">
        <w:t xml:space="preserve"> and the EMM sublayer shall not indicate the abort of </w:t>
      </w:r>
      <w:r w:rsidRPr="00E737BC">
        <w:lastRenderedPageBreak/>
        <w:t>the service request procedure to the MM sublayer. Otherwise the EMM sublayer shall indicate the abort of the service request procedure to the MM sublayer</w:t>
      </w:r>
      <w:r>
        <w:t>;</w:t>
      </w:r>
    </w:p>
    <w:p w:rsidR="00472245" w:rsidRDefault="00472245" w:rsidP="00472245">
      <w:pPr>
        <w:pStyle w:val="B3"/>
      </w:pPr>
      <w:r>
        <w:t>-</w:t>
      </w:r>
      <w:r>
        <w:tab/>
      </w:r>
      <w:r w:rsidRPr="00B7396E">
        <w:t xml:space="preserve">If the service request was initiated for 1xCS </w:t>
      </w:r>
      <w:proofErr w:type="spellStart"/>
      <w:r w:rsidRPr="00B7396E">
        <w:t>fallback</w:t>
      </w:r>
      <w:proofErr w:type="spellEnd"/>
      <w:r w:rsidRPr="00B7396E">
        <w:t xml:space="preserve">, the UE shall </w:t>
      </w:r>
      <w:r w:rsidRPr="00E737BC">
        <w:t xml:space="preserve">attempt to </w:t>
      </w:r>
      <w:r w:rsidRPr="00B7396E">
        <w:t>select cdma2000® 1x radio access technology. The UE then proceeds with appropriate cdma2000® 1x CS procedures</w:t>
      </w:r>
      <w:r>
        <w:t>; or</w:t>
      </w:r>
    </w:p>
    <w:p w:rsidR="00472245" w:rsidRDefault="00472245" w:rsidP="00472245">
      <w:pPr>
        <w:pStyle w:val="B3"/>
      </w:pPr>
      <w:r>
        <w:t>-</w:t>
      </w:r>
      <w:r>
        <w:tab/>
      </w:r>
      <w:r w:rsidRPr="003168A2">
        <w:t xml:space="preserve">If </w:t>
      </w:r>
      <w:r w:rsidRPr="00B7396E">
        <w:t xml:space="preserve">the service request was </w:t>
      </w:r>
      <w:r>
        <w:t xml:space="preserve">not </w:t>
      </w:r>
      <w:r w:rsidRPr="00B7396E">
        <w:t xml:space="preserve">initiated for </w:t>
      </w:r>
      <w:r>
        <w:t xml:space="preserve">CS </w:t>
      </w:r>
      <w:proofErr w:type="spellStart"/>
      <w:r>
        <w:t>fallback</w:t>
      </w:r>
      <w:proofErr w:type="spellEnd"/>
      <w:r w:rsidRPr="00B7396E">
        <w:t xml:space="preserve"> </w:t>
      </w:r>
      <w:r>
        <w:t xml:space="preserve">or </w:t>
      </w:r>
      <w:r w:rsidRPr="00B7396E">
        <w:t xml:space="preserve">1xCS </w:t>
      </w:r>
      <w:proofErr w:type="spellStart"/>
      <w:r w:rsidRPr="00B7396E">
        <w:t>fallback</w:t>
      </w:r>
      <w:proofErr w:type="spellEnd"/>
      <w:r w:rsidRPr="003168A2">
        <w:t>, the detach procedure shall be progressed and the service request procedure shall be aborted</w:t>
      </w:r>
      <w:r>
        <w:rPr>
          <w:rFonts w:hint="eastAsia"/>
        </w:rPr>
        <w:t>.</w:t>
      </w:r>
    </w:p>
    <w:p w:rsidR="00472245" w:rsidRPr="00FE320E" w:rsidRDefault="00472245" w:rsidP="00472245">
      <w:pPr>
        <w:pStyle w:val="B1"/>
      </w:pPr>
      <w:r w:rsidRPr="003168A2">
        <w:tab/>
      </w:r>
      <w:r>
        <w:rPr>
          <w:rFonts w:hint="eastAsia"/>
          <w:lang w:eastAsia="zh-CN"/>
        </w:rPr>
        <w:t>EP</w:t>
      </w:r>
      <w:r w:rsidRPr="00FE320E">
        <w:t>S detach containing detach type "re-attach not required":</w:t>
      </w:r>
    </w:p>
    <w:p w:rsidR="00472245" w:rsidRDefault="00472245" w:rsidP="00472245">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472245" w:rsidRDefault="00472245" w:rsidP="00472245">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w:t>
      </w:r>
      <w:proofErr w:type="spellStart"/>
      <w:r w:rsidRPr="003168A2">
        <w:rPr>
          <w:rFonts w:hint="eastAsia"/>
          <w:lang w:eastAsia="ja-JP"/>
        </w:rPr>
        <w:t>fallback</w:t>
      </w:r>
      <w:proofErr w:type="spellEnd"/>
      <w:r w:rsidRPr="003168A2">
        <w:rPr>
          <w:rFonts w:hint="eastAsia"/>
          <w:lang w:eastAsia="ja-JP"/>
        </w:rPr>
        <w:t xml:space="preserve"> </w:t>
      </w:r>
      <w:r>
        <w:rPr>
          <w:rFonts w:hint="eastAsia"/>
          <w:lang w:eastAsia="ja-JP"/>
        </w:rPr>
        <w:t xml:space="preserve">or 1xCS </w:t>
      </w:r>
      <w:proofErr w:type="spellStart"/>
      <w:r>
        <w:rPr>
          <w:rFonts w:hint="eastAsia"/>
          <w:lang w:eastAsia="ja-JP"/>
        </w:rPr>
        <w:t>fallback</w:t>
      </w:r>
      <w:proofErr w:type="spellEnd"/>
      <w:r>
        <w:rPr>
          <w:rFonts w:hint="eastAsia"/>
          <w:lang w:eastAsia="ja-JP"/>
        </w:rPr>
        <w:t xml:space="preserve"> </w:t>
      </w:r>
      <w:r w:rsidRPr="003168A2">
        <w:rPr>
          <w:rFonts w:hint="eastAsia"/>
          <w:lang w:eastAsia="ja-JP"/>
        </w:rPr>
        <w:t>procedure has failed</w:t>
      </w:r>
      <w:r>
        <w:rPr>
          <w:lang w:eastAsia="ja-JP"/>
        </w:rPr>
        <w:t>; or</w:t>
      </w:r>
    </w:p>
    <w:p w:rsidR="00472245" w:rsidRDefault="00472245" w:rsidP="00472245">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472245" w:rsidRPr="00FE320E" w:rsidRDefault="00472245" w:rsidP="00472245">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472245" w:rsidRDefault="00472245" w:rsidP="00472245">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472245" w:rsidRDefault="00472245" w:rsidP="00472245">
      <w:pPr>
        <w:pStyle w:val="B3"/>
      </w:pPr>
      <w:r>
        <w:t>-</w:t>
      </w:r>
      <w:r>
        <w:tab/>
      </w:r>
      <w:proofErr w:type="gramStart"/>
      <w:r>
        <w:t>if</w:t>
      </w:r>
      <w:proofErr w:type="gramEnd"/>
      <w:r>
        <w:t xml:space="preserve"> the service request was </w:t>
      </w:r>
      <w:r w:rsidRPr="003168A2">
        <w:t>initiated</w:t>
      </w:r>
      <w:r>
        <w:t xml:space="preserve"> for CS </w:t>
      </w:r>
      <w:proofErr w:type="spellStart"/>
      <w:r>
        <w:t>fallback</w:t>
      </w:r>
      <w:proofErr w:type="spellEnd"/>
      <w:r>
        <w:rPr>
          <w:lang w:eastAsia="ja-JP"/>
        </w:rPr>
        <w:t xml:space="preserve">, but not for CS </w:t>
      </w:r>
      <w:proofErr w:type="spellStart"/>
      <w:r>
        <w:rPr>
          <w:lang w:eastAsia="ja-JP"/>
        </w:rPr>
        <w:t>fallback</w:t>
      </w:r>
      <w:proofErr w:type="spellEnd"/>
      <w:r>
        <w:rPr>
          <w:lang w:eastAsia="ja-JP"/>
        </w:rPr>
        <w:t xml:space="preserve"> for emergency call, the UE shall abort the service request procedure and progress </w:t>
      </w:r>
      <w:r>
        <w:t xml:space="preserve">the </w:t>
      </w:r>
      <w:r w:rsidRPr="003168A2">
        <w:t>detach procedure</w:t>
      </w:r>
      <w:r>
        <w:t>; or</w:t>
      </w:r>
    </w:p>
    <w:p w:rsidR="00472245" w:rsidRPr="003168A2" w:rsidRDefault="00472245" w:rsidP="00472245">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472245" w:rsidRPr="003168A2" w:rsidRDefault="00472245" w:rsidP="00472245">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472245" w:rsidRPr="003168A2" w:rsidRDefault="00472245" w:rsidP="00472245">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w:t>
      </w:r>
      <w:proofErr w:type="spellStart"/>
      <w:r>
        <w:t>fallback</w:t>
      </w:r>
      <w:proofErr w:type="spellEnd"/>
      <w:r>
        <w:rPr>
          <w:rFonts w:hint="eastAsia"/>
          <w:lang w:eastAsia="ja-JP"/>
        </w:rPr>
        <w:t xml:space="preserve"> or 1xCS </w:t>
      </w:r>
      <w:proofErr w:type="spellStart"/>
      <w:r>
        <w:rPr>
          <w:rFonts w:hint="eastAsia"/>
          <w:lang w:eastAsia="ja-JP"/>
        </w:rPr>
        <w:t>fallback</w:t>
      </w:r>
      <w:proofErr w:type="spellEnd"/>
      <w:r>
        <w:t xml:space="preserve">, and the CS </w:t>
      </w:r>
      <w:proofErr w:type="spellStart"/>
      <w:r>
        <w:t>fallback</w:t>
      </w:r>
      <w:proofErr w:type="spellEnd"/>
      <w:r>
        <w:t xml:space="preserve">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472245" w:rsidRPr="003168A2" w:rsidRDefault="00472245" w:rsidP="00472245">
      <w:pPr>
        <w:pStyle w:val="B1"/>
      </w:pPr>
      <w:r w:rsidRPr="003168A2">
        <w:tab/>
        <w:t>If the current TAI is still part of the TAI list, the UE shall restart the service request procedure.</w:t>
      </w:r>
    </w:p>
    <w:p w:rsidR="00472245" w:rsidRPr="003168A2" w:rsidRDefault="00472245" w:rsidP="00472245">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472245" w:rsidRPr="003168A2" w:rsidRDefault="00472245" w:rsidP="00472245">
      <w:pPr>
        <w:pStyle w:val="B1"/>
      </w:pPr>
      <w:r w:rsidRPr="003168A2">
        <w:tab/>
        <w:t>The UE shall restart the service request procedure.</w:t>
      </w:r>
    </w:p>
    <w:p w:rsidR="00472245" w:rsidRDefault="00472245" w:rsidP="00472245">
      <w:pPr>
        <w:pStyle w:val="B1"/>
      </w:pPr>
      <w:r>
        <w:t>k)</w:t>
      </w:r>
      <w:r>
        <w:tab/>
        <w:t>Default or dedicated bearer set up failure</w:t>
      </w:r>
    </w:p>
    <w:p w:rsidR="00472245" w:rsidRDefault="00472245" w:rsidP="00472245">
      <w:pPr>
        <w:pStyle w:val="B1"/>
      </w:pPr>
      <w:r>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472245" w:rsidRDefault="00472245" w:rsidP="00472245">
      <w:pPr>
        <w:pStyle w:val="B1"/>
      </w:pPr>
      <w:r>
        <w:t>l)</w:t>
      </w:r>
      <w:r>
        <w:tab/>
      </w:r>
      <w:r w:rsidRPr="003168A2">
        <w:t>"</w:t>
      </w:r>
      <w:r>
        <w:rPr>
          <w:rFonts w:hint="eastAsia"/>
          <w:lang w:eastAsia="zh-CN"/>
        </w:rPr>
        <w:t>Extended w</w:t>
      </w:r>
      <w:r>
        <w:t>ait time</w:t>
      </w:r>
      <w:r w:rsidRPr="003168A2">
        <w:t>"</w:t>
      </w:r>
      <w:r>
        <w:t xml:space="preserve"> from the lower layers</w:t>
      </w:r>
    </w:p>
    <w:p w:rsidR="00472245" w:rsidRDefault="00472245" w:rsidP="00472245">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472245" w:rsidRDefault="00472245" w:rsidP="00472245">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472245" w:rsidRDefault="00472245" w:rsidP="00472245">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472245" w:rsidRPr="002867F2" w:rsidRDefault="00472245" w:rsidP="00472245">
      <w:pPr>
        <w:pStyle w:val="B1"/>
        <w:rPr>
          <w:lang w:val="en-US"/>
        </w:rPr>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472245" w:rsidRPr="00490E25" w:rsidRDefault="00472245" w:rsidP="00472245">
      <w:pPr>
        <w:pStyle w:val="B1"/>
      </w:pPr>
      <w:r>
        <w:lastRenderedPageBreak/>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72245" w:rsidRDefault="00472245" w:rsidP="00472245">
      <w:pPr>
        <w:pStyle w:val="B1"/>
      </w:pPr>
      <w:r>
        <w:tab/>
      </w:r>
      <w:r w:rsidRPr="00BF5ED8">
        <w:t xml:space="preserve">If the service request was initiated for CS </w:t>
      </w:r>
      <w:proofErr w:type="spellStart"/>
      <w:r w:rsidRPr="00BF5ED8">
        <w:t>fallback</w:t>
      </w:r>
      <w:proofErr w:type="spellEnd"/>
      <w:r>
        <w:t xml:space="preserve"> </w:t>
      </w:r>
      <w:r w:rsidRPr="003A162E">
        <w:t xml:space="preserve">and </w:t>
      </w:r>
      <w:r>
        <w:t xml:space="preserve">a CS </w:t>
      </w:r>
      <w:proofErr w:type="spellStart"/>
      <w:r>
        <w:t>fallback</w:t>
      </w:r>
      <w:proofErr w:type="spellEnd"/>
      <w:r>
        <w:t xml:space="preserve">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Pr="00BF5ED8" w:rsidRDefault="00472245" w:rsidP="00472245">
      <w:pPr>
        <w:pStyle w:val="NO"/>
      </w:pPr>
      <w:r>
        <w:t>NOTE 3:</w:t>
      </w:r>
      <w:r>
        <w:tab/>
        <w:t>If the UE disables the E-UTRA capability, then subsequent mobile terminating calls could fail.</w:t>
      </w:r>
    </w:p>
    <w:p w:rsidR="00472245" w:rsidRDefault="00472245" w:rsidP="00472245">
      <w:pPr>
        <w:pStyle w:val="B1"/>
      </w:pPr>
      <w:r>
        <w:tab/>
      </w:r>
      <w:r w:rsidRPr="00BF5ED8">
        <w:t xml:space="preserve">If the service request was initiated for CS </w:t>
      </w:r>
      <w:proofErr w:type="spellStart"/>
      <w:r w:rsidRPr="00BF5ED8">
        <w:t>fallback</w:t>
      </w:r>
      <w:proofErr w:type="spellEnd"/>
      <w:r>
        <w:t xml:space="preserve"> for emergency call </w:t>
      </w:r>
      <w:r w:rsidRPr="003A162E">
        <w:t xml:space="preserve">and </w:t>
      </w:r>
      <w:r>
        <w:t xml:space="preserve">a CS </w:t>
      </w:r>
      <w:proofErr w:type="spellStart"/>
      <w:r>
        <w:t>fallback</w:t>
      </w:r>
      <w:proofErr w:type="spellEnd"/>
      <w:r>
        <w:t xml:space="preserve">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472245" w:rsidRDefault="00472245" w:rsidP="00472245">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sidRPr="00BF5ED8">
        <w:t>,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472245" w:rsidRPr="003168A2" w:rsidRDefault="00472245" w:rsidP="00472245">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 xml:space="preserve">CS </w:t>
      </w:r>
      <w:proofErr w:type="spellStart"/>
      <w:r w:rsidRPr="00BF5ED8">
        <w:t>fallback</w:t>
      </w:r>
      <w:proofErr w:type="spellEnd"/>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472245" w:rsidRDefault="00472245" w:rsidP="00472245">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472245" w:rsidRDefault="00472245" w:rsidP="00472245">
      <w:pPr>
        <w:pStyle w:val="NO"/>
      </w:pPr>
      <w:r>
        <w:t>NOTE 4:</w:t>
      </w:r>
      <w:r>
        <w:tab/>
        <w:t>If the UE disables the E-UTRA capability, then subsequent mobile terminating calls could fail.</w:t>
      </w:r>
    </w:p>
    <w:p w:rsidR="00472245" w:rsidRPr="003168A2" w:rsidRDefault="00472245" w:rsidP="00472245">
      <w:pPr>
        <w:pStyle w:val="B1"/>
      </w:pPr>
      <w:r>
        <w:t>m</w:t>
      </w:r>
      <w:r w:rsidRPr="003168A2">
        <w:t>)</w:t>
      </w:r>
      <w:r w:rsidRPr="003168A2">
        <w:tab/>
      </w:r>
      <w:r>
        <w:t>Timer T3346 is running</w:t>
      </w:r>
    </w:p>
    <w:p w:rsidR="00472245" w:rsidRDefault="00472245" w:rsidP="00472245">
      <w:pPr>
        <w:pStyle w:val="B1"/>
        <w:rPr>
          <w:lang w:eastAsia="zh-TW"/>
        </w:rPr>
      </w:pPr>
      <w:r>
        <w:tab/>
        <w:t>The UE shall not start t</w:t>
      </w:r>
      <w:r w:rsidRPr="003168A2">
        <w:t>he service request procedure</w:t>
      </w:r>
      <w:r>
        <w:t xml:space="preserve"> unless</w:t>
      </w:r>
      <w:r>
        <w:rPr>
          <w:rFonts w:hint="eastAsia"/>
          <w:lang w:eastAsia="zh-TW"/>
        </w:rPr>
        <w:t>:</w:t>
      </w:r>
    </w:p>
    <w:p w:rsidR="00472245" w:rsidRDefault="00472245" w:rsidP="00472245">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472245" w:rsidRDefault="00472245" w:rsidP="00472245">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472245" w:rsidRDefault="00472245" w:rsidP="00472245">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472245" w:rsidRDefault="00472245" w:rsidP="00472245">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w:t>
      </w:r>
      <w:proofErr w:type="spellStart"/>
      <w:r w:rsidRPr="00956C8A">
        <w:rPr>
          <w:rFonts w:hint="eastAsia"/>
        </w:rPr>
        <w:t>fallback</w:t>
      </w:r>
      <w:proofErr w:type="spellEnd"/>
      <w:r w:rsidRPr="00956C8A">
        <w:rPr>
          <w:rFonts w:hint="eastAsia"/>
        </w:rPr>
        <w:t xml:space="preserve"> for emergency call</w:t>
      </w:r>
      <w:r>
        <w:rPr>
          <w:rFonts w:hint="eastAsia"/>
          <w:lang w:eastAsia="zh-CN"/>
        </w:rPr>
        <w:t xml:space="preserve"> or a 1x</w:t>
      </w:r>
      <w:r w:rsidRPr="00956C8A">
        <w:rPr>
          <w:rFonts w:hint="eastAsia"/>
        </w:rPr>
        <w:t xml:space="preserve">CS </w:t>
      </w:r>
      <w:proofErr w:type="spellStart"/>
      <w:r w:rsidRPr="00956C8A">
        <w:rPr>
          <w:rFonts w:hint="eastAsia"/>
        </w:rPr>
        <w:t>fallback</w:t>
      </w:r>
      <w:proofErr w:type="spellEnd"/>
      <w:r w:rsidRPr="00956C8A">
        <w:rPr>
          <w:rFonts w:hint="eastAsia"/>
        </w:rPr>
        <w:t xml:space="preserve"> for emergency call</w:t>
      </w:r>
      <w:r>
        <w:t>; or</w:t>
      </w:r>
    </w:p>
    <w:p w:rsidR="00472245" w:rsidRDefault="00472245" w:rsidP="00472245">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REQUEST or EXTENDED SERVICE REQUEST)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472245" w:rsidRDefault="00472245" w:rsidP="00472245">
      <w:pPr>
        <w:pStyle w:val="B1"/>
      </w:pPr>
      <w:r>
        <w:rPr>
          <w:lang w:eastAsia="zh-TW"/>
        </w:rP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72245" w:rsidRDefault="00472245" w:rsidP="00472245">
      <w:pPr>
        <w:pStyle w:val="B1"/>
      </w:pPr>
      <w:r>
        <w:tab/>
        <w:t xml:space="preserve">Upon upper layer's request for </w:t>
      </w:r>
      <w:r>
        <w:rPr>
          <w:rFonts w:hint="eastAsia"/>
          <w:lang w:eastAsia="zh-TW"/>
        </w:rPr>
        <w:t xml:space="preserve">a </w:t>
      </w:r>
      <w:r>
        <w:t xml:space="preserve">mobile originated CS </w:t>
      </w:r>
      <w:proofErr w:type="spellStart"/>
      <w:r>
        <w:t>fallback</w:t>
      </w:r>
      <w:proofErr w:type="spellEnd"/>
      <w:r>
        <w:t xml:space="preserve">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472245" w:rsidRDefault="00472245" w:rsidP="00472245">
      <w:pPr>
        <w:pStyle w:val="NO"/>
        <w:rPr>
          <w:lang w:eastAsia="zh-TW"/>
        </w:rPr>
      </w:pPr>
      <w:r>
        <w:t>NOTE 5:</w:t>
      </w:r>
      <w:r>
        <w:tab/>
        <w:t>If the UE disables the E-UTRA capability, then subsequent mobile terminating calls could fail.</w:t>
      </w:r>
    </w:p>
    <w:p w:rsidR="00472245" w:rsidRDefault="00472245" w:rsidP="00472245">
      <w:pPr>
        <w:pStyle w:val="B1"/>
      </w:pPr>
      <w:r>
        <w:rPr>
          <w:rFonts w:hint="eastAsia"/>
          <w:lang w:eastAsia="zh-TW"/>
        </w:rPr>
        <w:tab/>
      </w:r>
      <w:r>
        <w:t xml:space="preserve">Upon upper layer's request for </w:t>
      </w:r>
      <w:r>
        <w:rPr>
          <w:rFonts w:hint="eastAsia"/>
          <w:lang w:eastAsia="zh-TW"/>
        </w:rPr>
        <w:t xml:space="preserve">a </w:t>
      </w:r>
      <w:r>
        <w:t xml:space="preserve">CS </w:t>
      </w:r>
      <w:proofErr w:type="spellStart"/>
      <w:r>
        <w:t>fallback</w:t>
      </w:r>
      <w:proofErr w:type="spellEnd"/>
      <w:r>
        <w:t xml:space="preserve">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472245" w:rsidRDefault="00472245" w:rsidP="00472245">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472245" w:rsidRDefault="00472245" w:rsidP="00472245">
      <w:pPr>
        <w:pStyle w:val="NO"/>
      </w:pPr>
      <w:r>
        <w:lastRenderedPageBreak/>
        <w:t>NOTE 6:</w:t>
      </w:r>
      <w:r>
        <w:tab/>
        <w:t>If the UE disables the E-UTRA capability, then subsequent mobile terminating calls could fail.</w:t>
      </w:r>
    </w:p>
    <w:p w:rsidR="00472245" w:rsidRDefault="00472245" w:rsidP="00472245">
      <w:pPr>
        <w:pStyle w:val="B1"/>
      </w:pPr>
      <w:r>
        <w:tab/>
        <w:t xml:space="preserve">Upon upper layer's request for </w:t>
      </w:r>
      <w:r>
        <w:rPr>
          <w:rFonts w:hint="eastAsia"/>
          <w:lang w:eastAsia="zh-CN"/>
        </w:rPr>
        <w:t xml:space="preserve">a </w:t>
      </w:r>
      <w:r>
        <w:t xml:space="preserve">mobile originated </w:t>
      </w:r>
      <w:r w:rsidRPr="00193482">
        <w:t xml:space="preserve">1x </w:t>
      </w:r>
      <w:r>
        <w:t xml:space="preserve">CS </w:t>
      </w:r>
      <w:proofErr w:type="spellStart"/>
      <w:r>
        <w:t>fallback</w:t>
      </w:r>
      <w:proofErr w:type="spellEnd"/>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472245" w:rsidRDefault="00472245" w:rsidP="00472245">
      <w:pPr>
        <w:pStyle w:val="B1"/>
        <w:rPr>
          <w:lang w:eastAsia="zh-CN"/>
        </w:rPr>
      </w:pPr>
      <w:r>
        <w:tab/>
        <w:t xml:space="preserve">Upon upper layer's request for </w:t>
      </w:r>
      <w:r>
        <w:rPr>
          <w:rFonts w:hint="eastAsia"/>
          <w:lang w:eastAsia="zh-CN"/>
        </w:rPr>
        <w:t xml:space="preserve">a </w:t>
      </w:r>
      <w:r w:rsidRPr="00193482">
        <w:t>1x</w:t>
      </w:r>
      <w:r>
        <w:t xml:space="preserve">CS </w:t>
      </w:r>
      <w:proofErr w:type="spellStart"/>
      <w:r>
        <w:t>fallback</w:t>
      </w:r>
      <w:proofErr w:type="spellEnd"/>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472245" w:rsidRPr="00BD26B2" w:rsidRDefault="00472245" w:rsidP="00472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948" w:rsidRDefault="005D7948">
      <w:r>
        <w:separator/>
      </w:r>
    </w:p>
  </w:endnote>
  <w:endnote w:type="continuationSeparator" w:id="0">
    <w:p w:rsidR="005D7948" w:rsidRDefault="005D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948" w:rsidRDefault="005D7948">
      <w:r>
        <w:separator/>
      </w:r>
    </w:p>
  </w:footnote>
  <w:footnote w:type="continuationSeparator" w:id="0">
    <w:p w:rsidR="005D7948" w:rsidRDefault="005D7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12780">
      <w:fldChar w:fldCharType="begin"/>
    </w:r>
    <w:r w:rsidR="00D12780">
      <w:instrText>PAGE</w:instrText>
    </w:r>
    <w:r w:rsidR="00D12780">
      <w:fldChar w:fldCharType="separate"/>
    </w:r>
    <w:r>
      <w:rPr>
        <w:noProof/>
      </w:rPr>
      <w:t>1</w:t>
    </w:r>
    <w:r w:rsidR="00D1278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32171"/>
    <w:multiLevelType w:val="hybridMultilevel"/>
    <w:tmpl w:val="E806CD60"/>
    <w:lvl w:ilvl="0" w:tplc="BF7810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5706"/>
    <w:rsid w:val="0026004D"/>
    <w:rsid w:val="002640DD"/>
    <w:rsid w:val="00275D12"/>
    <w:rsid w:val="00284FEB"/>
    <w:rsid w:val="002860C4"/>
    <w:rsid w:val="002B5741"/>
    <w:rsid w:val="00305409"/>
    <w:rsid w:val="00360760"/>
    <w:rsid w:val="003609EF"/>
    <w:rsid w:val="0036231A"/>
    <w:rsid w:val="003E1A36"/>
    <w:rsid w:val="00410371"/>
    <w:rsid w:val="0042310D"/>
    <w:rsid w:val="004242F1"/>
    <w:rsid w:val="00472245"/>
    <w:rsid w:val="004B75B7"/>
    <w:rsid w:val="0051580D"/>
    <w:rsid w:val="00547111"/>
    <w:rsid w:val="00592D74"/>
    <w:rsid w:val="005A4483"/>
    <w:rsid w:val="005D7948"/>
    <w:rsid w:val="005E2C44"/>
    <w:rsid w:val="00621188"/>
    <w:rsid w:val="006257ED"/>
    <w:rsid w:val="00695808"/>
    <w:rsid w:val="006B46FB"/>
    <w:rsid w:val="006D1BE0"/>
    <w:rsid w:val="006E21FB"/>
    <w:rsid w:val="00792342"/>
    <w:rsid w:val="007977A8"/>
    <w:rsid w:val="007B512A"/>
    <w:rsid w:val="007C2097"/>
    <w:rsid w:val="007D6A07"/>
    <w:rsid w:val="007F7259"/>
    <w:rsid w:val="008279FA"/>
    <w:rsid w:val="008626E7"/>
    <w:rsid w:val="00870EE7"/>
    <w:rsid w:val="008A45A6"/>
    <w:rsid w:val="008F686C"/>
    <w:rsid w:val="009148DE"/>
    <w:rsid w:val="00921DD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6C88"/>
    <w:rsid w:val="00C95985"/>
    <w:rsid w:val="00CC5026"/>
    <w:rsid w:val="00CF4CD8"/>
    <w:rsid w:val="00D03F9A"/>
    <w:rsid w:val="00D044EB"/>
    <w:rsid w:val="00D06D51"/>
    <w:rsid w:val="00D12780"/>
    <w:rsid w:val="00D24991"/>
    <w:rsid w:val="00D50255"/>
    <w:rsid w:val="00DE34CF"/>
    <w:rsid w:val="00DF3A1A"/>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25D5B-D6C8-4D21-84B3-7F832D61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2245"/>
    <w:rPr>
      <w:rFonts w:ascii="Times New Roman" w:hAnsi="Times New Roman"/>
      <w:lang w:val="en-GB" w:eastAsia="en-US"/>
    </w:rPr>
  </w:style>
  <w:style w:type="character" w:customStyle="1" w:styleId="NOZchn">
    <w:name w:val="NO Zchn"/>
    <w:link w:val="NO"/>
    <w:locked/>
    <w:rsid w:val="00472245"/>
    <w:rPr>
      <w:rFonts w:ascii="Times New Roman" w:hAnsi="Times New Roman"/>
      <w:lang w:val="en-GB" w:eastAsia="en-US"/>
    </w:rPr>
  </w:style>
  <w:style w:type="character" w:customStyle="1" w:styleId="B2Char">
    <w:name w:val="B2 Char"/>
    <w:link w:val="B2"/>
    <w:rsid w:val="004722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7</Pages>
  <Words>3396</Words>
  <Characters>19360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6</cp:revision>
  <cp:lastPrinted>1899-12-31T18:30:00Z</cp:lastPrinted>
  <dcterms:created xsi:type="dcterms:W3CDTF">2016-02-17T20:34:00Z</dcterms:created>
  <dcterms:modified xsi:type="dcterms:W3CDTF">2016-02-17T23:16:00Z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C1-160958</vt:lpwstr>
  </property>
  <property fmtid="{D5CDD505-2E9C-101B-9397-08002B2CF9AE}" pid="9" name="Spec#">
    <vt:lpwstr>24.301</vt:lpwstr>
  </property>
  <property fmtid="{D5CDD505-2E9C-101B-9397-08002B2CF9AE}" pid="10" name="Cr#">
    <vt:lpwstr>2333</vt:lpwstr>
  </property>
  <property fmtid="{D5CDD505-2E9C-101B-9397-08002B2CF9AE}" pid="11" name="Revision">
    <vt:lpwstr>-</vt:lpwstr>
  </property>
  <property fmtid="{D5CDD505-2E9C-101B-9397-08002B2CF9AE}" pid="12" name="Version">
    <vt:lpwstr>13.4.0</vt:lpwstr>
  </property>
  <property fmtid="{D5CDD505-2E9C-101B-9397-08002B2CF9AE}" pid="13" name="CrTitle">
    <vt:lpwstr>Naming service request guard timer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